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CF" w:rsidRDefault="009C2CCF">
      <w:r>
        <w:t>3</w:t>
      </w:r>
      <w:proofErr w:type="gramStart"/>
      <w:r>
        <w:t>.c</w:t>
      </w:r>
      <w:proofErr w:type="gramEnd"/>
      <w:r>
        <w:t xml:space="preserve"> ) Az országos mérés- értékelés eredményei </w:t>
      </w:r>
    </w:p>
    <w:p w:rsidR="00F27019" w:rsidRDefault="009C2CCF" w:rsidP="000F2F96">
      <w:r>
        <w:t>Az országos kompetenciamérés eredményei a következő linken érhetők el:</w:t>
      </w:r>
      <w:r w:rsidR="000F2F96">
        <w:t xml:space="preserve"> </w:t>
      </w:r>
    </w:p>
    <w:p w:rsidR="009C2CCF" w:rsidRDefault="000F2F96">
      <w:hyperlink r:id="rId4" w:history="1">
        <w:r w:rsidRPr="00623817">
          <w:rPr>
            <w:rStyle w:val="Hiperhivatkozs"/>
          </w:rPr>
          <w:t>https://okm.kir.hu/fit2/Jelentes/FeladatellatasiHelyKereses</w:t>
        </w:r>
      </w:hyperlink>
    </w:p>
    <w:p w:rsidR="000F2F96" w:rsidRDefault="000F2F96"/>
    <w:sectPr w:rsidR="000F2F96" w:rsidSect="00F2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CCF"/>
    <w:rsid w:val="000F2F96"/>
    <w:rsid w:val="009C2CCF"/>
    <w:rsid w:val="00AE1A72"/>
    <w:rsid w:val="00F2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0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2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m.kir.hu/fit2/Jelentes/FeladatellatasiHelyKeres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224</Characters>
  <Application>Microsoft Office Word</Application>
  <DocSecurity>0</DocSecurity>
  <Lines>1</Lines>
  <Paragraphs>1</Paragraphs>
  <ScaleCrop>false</ScaleCrop>
  <Company>WXPEE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strausze</dc:creator>
  <cp:lastModifiedBy>strausze</cp:lastModifiedBy>
  <cp:revision>2</cp:revision>
  <dcterms:created xsi:type="dcterms:W3CDTF">2023-10-03T13:13:00Z</dcterms:created>
  <dcterms:modified xsi:type="dcterms:W3CDTF">2023-10-03T13:13:00Z</dcterms:modified>
</cp:coreProperties>
</file>